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7059F1">
      <w:pPr>
        <w:tabs>
          <w:tab w:val="left" w:pos="2100"/>
        </w:tabs>
        <w:ind w:lef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465" w:rsidRDefault="00B80465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Default="00B80465" w:rsidP="00B80465">
      <w:pPr>
        <w:rPr>
          <w:rFonts w:ascii="Times" w:hAnsi="Times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DATE:</w:t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  <w:t>July 10, 2017</w:t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  <w:t>Reply must be received in the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  <w:t xml:space="preserve">Human Resource Office by 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  <w:t>4:00 P.M. on July 21, 2017</w:t>
      </w:r>
    </w:p>
    <w:p w:rsidR="00B80465" w:rsidRPr="00B80465" w:rsidRDefault="00B80465" w:rsidP="00B8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MEMO:</w:t>
      </w:r>
      <w:r w:rsidRPr="00B80465">
        <w:rPr>
          <w:rFonts w:ascii="Times" w:hAnsi="Times"/>
          <w:color w:val="auto"/>
          <w:kern w:val="0"/>
          <w:sz w:val="24"/>
        </w:rPr>
        <w:tab/>
        <w:t xml:space="preserve">TO ALL SCHOOLS-PLEASE POST            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FROM:</w:t>
      </w:r>
      <w:r w:rsidRPr="00B80465">
        <w:rPr>
          <w:rFonts w:ascii="Times" w:hAnsi="Times"/>
          <w:color w:val="auto"/>
          <w:kern w:val="0"/>
          <w:sz w:val="24"/>
        </w:rPr>
        <w:tab/>
        <w:t>Michael McLymore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  <w:t>Asst. Supt. of Human Resources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RE:</w:t>
      </w:r>
      <w:r w:rsidRPr="00B80465">
        <w:rPr>
          <w:rFonts w:ascii="Times" w:hAnsi="Times"/>
          <w:color w:val="auto"/>
          <w:kern w:val="0"/>
          <w:sz w:val="24"/>
        </w:rPr>
        <w:tab/>
      </w:r>
      <w:r w:rsidRPr="00B80465">
        <w:rPr>
          <w:rFonts w:ascii="Times" w:hAnsi="Times"/>
          <w:color w:val="auto"/>
          <w:kern w:val="0"/>
          <w:sz w:val="24"/>
        </w:rPr>
        <w:tab/>
        <w:t>School Tax Office Seasonal Employment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At the present time the district has the following anticipated vacancy: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440"/>
        <w:gridCol w:w="3600"/>
      </w:tblGrid>
      <w:tr w:rsidR="00B80465" w:rsidRPr="00B80465" w:rsidTr="00B804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b/>
                <w:color w:val="auto"/>
                <w:kern w:val="0"/>
                <w:sz w:val="24"/>
              </w:rPr>
            </w:pPr>
            <w:r w:rsidRPr="00B80465">
              <w:rPr>
                <w:rFonts w:ascii="Times" w:hAnsi="Times"/>
                <w:b/>
                <w:color w:val="auto"/>
                <w:kern w:val="0"/>
                <w:sz w:val="24"/>
              </w:rPr>
              <w:t>Posting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b/>
                <w:color w:val="auto"/>
                <w:kern w:val="0"/>
                <w:sz w:val="24"/>
              </w:rPr>
            </w:pPr>
            <w:r w:rsidRPr="00B80465">
              <w:rPr>
                <w:rFonts w:ascii="Times" w:hAnsi="Times"/>
                <w:b/>
                <w:color w:val="auto"/>
                <w:kern w:val="0"/>
                <w:sz w:val="24"/>
              </w:rPr>
              <w:t>Location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b/>
                <w:color w:val="auto"/>
                <w:kern w:val="0"/>
                <w:sz w:val="24"/>
              </w:rPr>
            </w:pPr>
            <w:r w:rsidRPr="00B80465">
              <w:rPr>
                <w:rFonts w:ascii="Times" w:hAnsi="Times"/>
                <w:b/>
                <w:color w:val="auto"/>
                <w:kern w:val="0"/>
                <w:sz w:val="24"/>
              </w:rPr>
              <w:t>Position</w:t>
            </w:r>
          </w:p>
        </w:tc>
      </w:tr>
      <w:tr w:rsidR="00B80465" w:rsidRPr="00B80465" w:rsidTr="00B804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b/>
                <w:color w:val="auto"/>
                <w:kern w:val="0"/>
                <w:sz w:val="24"/>
              </w:rPr>
            </w:pPr>
            <w:proofErr w:type="spellStart"/>
            <w:r w:rsidRPr="00B80465">
              <w:rPr>
                <w:rFonts w:ascii="Times" w:hAnsi="Times"/>
                <w:b/>
                <w:color w:val="auto"/>
                <w:kern w:val="0"/>
                <w:sz w:val="24"/>
              </w:rPr>
              <w:t>SchTaxOff</w:t>
            </w:r>
            <w:proofErr w:type="spellEnd"/>
          </w:p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b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color w:val="auto"/>
                <w:kern w:val="0"/>
                <w:sz w:val="24"/>
              </w:rPr>
            </w:pPr>
            <w:r w:rsidRPr="00B80465">
              <w:rPr>
                <w:rFonts w:ascii="Times" w:hAnsi="Times"/>
                <w:color w:val="auto"/>
                <w:kern w:val="0"/>
                <w:sz w:val="24"/>
              </w:rPr>
              <w:t>BOE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color w:val="auto"/>
                <w:kern w:val="0"/>
                <w:sz w:val="24"/>
              </w:rPr>
            </w:pPr>
            <w:r w:rsidRPr="00B80465">
              <w:rPr>
                <w:rFonts w:ascii="Times" w:hAnsi="Times"/>
                <w:b/>
                <w:color w:val="auto"/>
                <w:kern w:val="0"/>
                <w:sz w:val="24"/>
              </w:rPr>
              <w:t>Seasonal Hourly Staff</w:t>
            </w:r>
          </w:p>
          <w:p w:rsidR="00B80465" w:rsidRPr="00B80465" w:rsidRDefault="00B80465" w:rsidP="00B80465">
            <w:pPr>
              <w:spacing w:after="0" w:line="240" w:lineRule="auto"/>
              <w:rPr>
                <w:rFonts w:ascii="Times" w:hAnsi="Times"/>
                <w:color w:val="auto"/>
                <w:kern w:val="0"/>
                <w:sz w:val="24"/>
              </w:rPr>
            </w:pPr>
          </w:p>
        </w:tc>
      </w:tr>
    </w:tbl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Maximum 20 hours per week during school tax collection period.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Limited hours</w:t>
      </w: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Experience working with the public</w:t>
      </w: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Computer knowledge a must</w:t>
      </w: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Working with numbers; troubleshooting</w:t>
      </w: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Phone experience</w:t>
      </w: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Familiar with local area</w:t>
      </w: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Comfortable handling check and cash payments</w:t>
      </w:r>
    </w:p>
    <w:p w:rsidR="00B80465" w:rsidRPr="00B80465" w:rsidRDefault="00B80465" w:rsidP="00B80465">
      <w:pPr>
        <w:numPr>
          <w:ilvl w:val="0"/>
          <w:numId w:val="10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Multi-Tasking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b/>
          <w:color w:val="auto"/>
          <w:kern w:val="0"/>
          <w:sz w:val="24"/>
          <w:szCs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b/>
          <w:color w:val="auto"/>
          <w:kern w:val="0"/>
          <w:sz w:val="24"/>
          <w:szCs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b/>
          <w:color w:val="auto"/>
          <w:kern w:val="0"/>
          <w:sz w:val="24"/>
          <w:szCs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  <w:szCs w:val="24"/>
        </w:rPr>
      </w:pPr>
      <w:r w:rsidRPr="00B80465">
        <w:rPr>
          <w:rFonts w:ascii="Times" w:hAnsi="Times"/>
          <w:b/>
          <w:color w:val="auto"/>
          <w:kern w:val="0"/>
          <w:sz w:val="24"/>
          <w:szCs w:val="24"/>
        </w:rPr>
        <w:t xml:space="preserve">Internal candidates </w:t>
      </w:r>
      <w:r w:rsidRPr="00B80465">
        <w:rPr>
          <w:rFonts w:ascii="Times" w:hAnsi="Times"/>
          <w:color w:val="auto"/>
          <w:kern w:val="0"/>
          <w:sz w:val="24"/>
          <w:szCs w:val="24"/>
        </w:rPr>
        <w:t xml:space="preserve">should respond in writing </w:t>
      </w:r>
      <w:r w:rsidRPr="00B80465">
        <w:rPr>
          <w:rFonts w:ascii="Times" w:hAnsi="Times"/>
          <w:b/>
          <w:color w:val="auto"/>
          <w:kern w:val="0"/>
          <w:sz w:val="24"/>
          <w:szCs w:val="24"/>
          <w:u w:val="single"/>
        </w:rPr>
        <w:t>(POSTING NAME MUST BE</w:t>
      </w:r>
      <w:r w:rsidRPr="00B80465">
        <w:rPr>
          <w:rFonts w:ascii="Times" w:hAnsi="Times"/>
          <w:b/>
          <w:color w:val="auto"/>
          <w:kern w:val="0"/>
          <w:sz w:val="24"/>
          <w:szCs w:val="24"/>
        </w:rPr>
        <w:t xml:space="preserve"> </w:t>
      </w:r>
      <w:r w:rsidRPr="00B80465">
        <w:rPr>
          <w:rFonts w:ascii="Times" w:hAnsi="Times"/>
          <w:b/>
          <w:color w:val="auto"/>
          <w:kern w:val="0"/>
          <w:sz w:val="24"/>
          <w:szCs w:val="24"/>
          <w:u w:val="single"/>
        </w:rPr>
        <w:t>INCLUDED)</w:t>
      </w:r>
      <w:r w:rsidRPr="00B80465">
        <w:rPr>
          <w:rFonts w:ascii="Times" w:hAnsi="Times"/>
          <w:color w:val="auto"/>
          <w:kern w:val="0"/>
          <w:sz w:val="24"/>
          <w:szCs w:val="24"/>
        </w:rPr>
        <w:t xml:space="preserve"> on or before closing date to:  Michael McLymore, Assistant Superintendent of Human Resources      124 Grand St., </w:t>
      </w:r>
      <w:smartTag w:uri="urn:schemas-microsoft-com:office:smarttags" w:element="place">
        <w:smartTag w:uri="urn:schemas-microsoft-com:office:smarttags" w:element="City">
          <w:r w:rsidRPr="00B80465">
            <w:rPr>
              <w:rFonts w:ascii="Times" w:hAnsi="Times"/>
              <w:color w:val="auto"/>
              <w:kern w:val="0"/>
              <w:sz w:val="24"/>
              <w:szCs w:val="24"/>
            </w:rPr>
            <w:t>Newburgh</w:t>
          </w:r>
        </w:smartTag>
      </w:smartTag>
      <w:r w:rsidRPr="00B80465">
        <w:rPr>
          <w:rFonts w:ascii="Times" w:hAnsi="Times"/>
          <w:color w:val="auto"/>
          <w:kern w:val="0"/>
          <w:sz w:val="24"/>
          <w:szCs w:val="24"/>
        </w:rPr>
        <w:t xml:space="preserve">, </w:t>
      </w:r>
      <w:smartTag w:uri="urn:schemas-microsoft-com:office:smarttags" w:element="State">
        <w:r w:rsidRPr="00B80465">
          <w:rPr>
            <w:rFonts w:ascii="Times" w:hAnsi="Times"/>
            <w:color w:val="auto"/>
            <w:kern w:val="0"/>
            <w:sz w:val="24"/>
            <w:szCs w:val="24"/>
          </w:rPr>
          <w:t>NY</w:t>
        </w:r>
      </w:smartTag>
      <w:r w:rsidRPr="00B80465">
        <w:rPr>
          <w:rFonts w:ascii="Times" w:hAnsi="Times"/>
          <w:color w:val="auto"/>
          <w:kern w:val="0"/>
          <w:sz w:val="24"/>
          <w:szCs w:val="24"/>
        </w:rPr>
        <w:t xml:space="preserve"> </w:t>
      </w:r>
      <w:smartTag w:uri="urn:schemas-microsoft-com:office:smarttags" w:element="PostalCode">
        <w:r w:rsidRPr="00B80465">
          <w:rPr>
            <w:rFonts w:ascii="Times" w:hAnsi="Times"/>
            <w:color w:val="auto"/>
            <w:kern w:val="0"/>
            <w:sz w:val="24"/>
            <w:szCs w:val="24"/>
          </w:rPr>
          <w:t>12550</w:t>
        </w:r>
      </w:smartTag>
      <w:r w:rsidRPr="00B80465">
        <w:rPr>
          <w:rFonts w:ascii="Times" w:hAnsi="Times"/>
          <w:color w:val="auto"/>
          <w:kern w:val="0"/>
          <w:sz w:val="24"/>
          <w:szCs w:val="24"/>
        </w:rPr>
        <w:t xml:space="preserve">.  </w:t>
      </w:r>
    </w:p>
    <w:p w:rsidR="00B80465" w:rsidRPr="00B80465" w:rsidRDefault="00B80465" w:rsidP="00B80465">
      <w:pPr>
        <w:spacing w:after="0" w:line="240" w:lineRule="auto"/>
        <w:jc w:val="center"/>
        <w:rPr>
          <w:rFonts w:ascii="Times" w:hAnsi="Times"/>
          <w:b/>
          <w:color w:val="auto"/>
          <w:kern w:val="0"/>
          <w:sz w:val="24"/>
          <w:szCs w:val="24"/>
        </w:rPr>
      </w:pPr>
      <w:r w:rsidRPr="00B80465">
        <w:rPr>
          <w:rFonts w:ascii="Times" w:hAnsi="Times"/>
          <w:b/>
          <w:color w:val="auto"/>
          <w:kern w:val="0"/>
          <w:sz w:val="24"/>
          <w:szCs w:val="24"/>
        </w:rPr>
        <w:t xml:space="preserve"> 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</w:rPr>
      </w:pPr>
      <w:r w:rsidRPr="00B80465">
        <w:rPr>
          <w:rFonts w:ascii="Times" w:hAnsi="Times"/>
          <w:b/>
          <w:color w:val="auto"/>
          <w:kern w:val="0"/>
        </w:rPr>
        <w:t xml:space="preserve">External candidates </w:t>
      </w:r>
      <w:r w:rsidRPr="00B80465">
        <w:rPr>
          <w:rFonts w:ascii="Times" w:hAnsi="Times"/>
          <w:color w:val="auto"/>
          <w:kern w:val="0"/>
        </w:rPr>
        <w:t xml:space="preserve">must have an approved application on file and submit a letter of interest </w:t>
      </w:r>
      <w:r w:rsidRPr="00B80465">
        <w:rPr>
          <w:rFonts w:ascii="Times" w:hAnsi="Times"/>
          <w:b/>
          <w:color w:val="auto"/>
          <w:kern w:val="0"/>
        </w:rPr>
        <w:t>(POSTING NAME MUST BE INCLUDED)</w:t>
      </w:r>
      <w:r w:rsidRPr="00B80465">
        <w:rPr>
          <w:rFonts w:ascii="Times" w:hAnsi="Times"/>
          <w:color w:val="auto"/>
          <w:kern w:val="0"/>
        </w:rPr>
        <w:t xml:space="preserve"> on or before the closing date to:  Michael McLymore, Assistant Superintendent of Human Resources, 124 Grand St.  Newburgh, NY  12550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</w:rPr>
      </w:pPr>
      <w:r w:rsidRPr="00B80465">
        <w:rPr>
          <w:rFonts w:ascii="Times" w:hAnsi="Times"/>
          <w:color w:val="auto"/>
          <w:kern w:val="0"/>
        </w:rPr>
        <w:t>MML/bw</w:t>
      </w:r>
    </w:p>
    <w:p w:rsidR="00B80465" w:rsidRPr="00B80465" w:rsidRDefault="00B80465" w:rsidP="00B80465">
      <w:pPr>
        <w:spacing w:after="0" w:line="240" w:lineRule="auto"/>
        <w:rPr>
          <w:rFonts w:ascii="Times" w:hAnsi="Times"/>
          <w:color w:val="auto"/>
          <w:kern w:val="0"/>
        </w:rPr>
      </w:pPr>
    </w:p>
    <w:p w:rsidR="00B80465" w:rsidRPr="00B80465" w:rsidRDefault="00B80465" w:rsidP="00B80465">
      <w:pPr>
        <w:spacing w:after="0" w:line="240" w:lineRule="auto"/>
        <w:ind w:left="1440" w:firstLine="720"/>
        <w:rPr>
          <w:rFonts w:ascii="Times" w:hAnsi="Times"/>
          <w:color w:val="auto"/>
          <w:kern w:val="0"/>
          <w:sz w:val="24"/>
        </w:rPr>
      </w:pPr>
      <w:r w:rsidRPr="00B80465">
        <w:rPr>
          <w:rFonts w:ascii="Times" w:hAnsi="Times"/>
          <w:color w:val="auto"/>
          <w:kern w:val="0"/>
          <w:sz w:val="24"/>
        </w:rPr>
        <w:t>Minority/Bilingual Candidates Encouraged to Apply</w:t>
      </w:r>
    </w:p>
    <w:p w:rsidR="00B80465" w:rsidRPr="00B80465" w:rsidRDefault="00B80465" w:rsidP="00B80465">
      <w:pPr>
        <w:spacing w:after="0" w:line="240" w:lineRule="auto"/>
        <w:jc w:val="center"/>
        <w:rPr>
          <w:rFonts w:ascii="Times" w:hAnsi="Times"/>
          <w:color w:val="auto"/>
          <w:kern w:val="0"/>
          <w:sz w:val="18"/>
          <w:szCs w:val="18"/>
        </w:rPr>
      </w:pPr>
      <w:r w:rsidRPr="00B80465">
        <w:rPr>
          <w:rFonts w:ascii="Times" w:hAnsi="Times"/>
          <w:color w:val="auto"/>
          <w:kern w:val="0"/>
          <w:sz w:val="18"/>
          <w:szCs w:val="18"/>
        </w:rPr>
        <w:t>“An Equal Opportunity Employer</w:t>
      </w:r>
    </w:p>
    <w:sectPr w:rsidR="00B80465" w:rsidRPr="00B80465" w:rsidSect="007059F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864" w:right="1152" w:bottom="86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90" w:rsidRDefault="00EA5C90">
      <w:pPr>
        <w:spacing w:after="0" w:line="240" w:lineRule="auto"/>
      </w:pPr>
      <w:r>
        <w:separator/>
      </w:r>
    </w:p>
  </w:endnote>
  <w:endnote w:type="continuationSeparator" w:id="0">
    <w:p w:rsidR="00EA5C90" w:rsidRDefault="00EA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Pr="00F117AA" w:rsidRDefault="00514DFA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Default="00514DFA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86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514DFA" w:rsidRPr="00F117AA" w:rsidRDefault="00514DFA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90" w:rsidRDefault="00EA5C90">
      <w:pPr>
        <w:spacing w:after="0" w:line="240" w:lineRule="auto"/>
      </w:pPr>
      <w:r>
        <w:separator/>
      </w:r>
    </w:p>
  </w:footnote>
  <w:footnote w:type="continuationSeparator" w:id="0">
    <w:p w:rsidR="00EA5C90" w:rsidRDefault="00EA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Default="00514D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22E37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Default="00514DFA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14DFA" w:rsidRDefault="00514DF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514DFA" w:rsidRPr="00DC74D6" w:rsidRDefault="00514DF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514DFA" w:rsidRPr="00DC74D6" w:rsidRDefault="00514DFA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14DFA" w:rsidRDefault="00514DF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514DFA" w:rsidRDefault="00514DF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514DFA" w:rsidRPr="00DC74D6" w:rsidRDefault="00514DFA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514DFA" w:rsidRPr="00674894" w:rsidRDefault="00514DFA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514DFA" w:rsidRDefault="00514DFA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514DFA" w:rsidRPr="00DC74D6" w:rsidRDefault="00514DFA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514DFA" w:rsidRPr="00DC74D6" w:rsidRDefault="00514DFA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14DFA" w:rsidRDefault="00514DFA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514DFA" w:rsidRDefault="00514DFA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514DFA" w:rsidRPr="00DC74D6" w:rsidRDefault="00514DFA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514DFA" w:rsidRPr="00674894" w:rsidRDefault="00514DFA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30" name="Picture 30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1DC08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14DFA" w:rsidRPr="007758FA" w:rsidRDefault="00514DFA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7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514DFA" w:rsidRPr="007758FA" w:rsidRDefault="00514DFA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58FA3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44"/>
      </v:shape>
    </w:pict>
  </w:numPicBullet>
  <w:abstractNum w:abstractNumId="0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5410A"/>
    <w:multiLevelType w:val="hybridMultilevel"/>
    <w:tmpl w:val="99BC5184"/>
    <w:lvl w:ilvl="0" w:tplc="4EFED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A229D"/>
    <w:multiLevelType w:val="hybridMultilevel"/>
    <w:tmpl w:val="27F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41F5"/>
    <w:rsid w:val="00051F82"/>
    <w:rsid w:val="000545CC"/>
    <w:rsid w:val="00071737"/>
    <w:rsid w:val="00075C60"/>
    <w:rsid w:val="0007762F"/>
    <w:rsid w:val="000867ED"/>
    <w:rsid w:val="0009182F"/>
    <w:rsid w:val="000A20BA"/>
    <w:rsid w:val="000E3467"/>
    <w:rsid w:val="000E5319"/>
    <w:rsid w:val="00100770"/>
    <w:rsid w:val="00104A0A"/>
    <w:rsid w:val="00112E86"/>
    <w:rsid w:val="001271E5"/>
    <w:rsid w:val="00193BBA"/>
    <w:rsid w:val="001A29B6"/>
    <w:rsid w:val="001A2EFC"/>
    <w:rsid w:val="001C0735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648E"/>
    <w:rsid w:val="004275BB"/>
    <w:rsid w:val="00441C93"/>
    <w:rsid w:val="00454CDF"/>
    <w:rsid w:val="00476AB6"/>
    <w:rsid w:val="00487F82"/>
    <w:rsid w:val="004B705B"/>
    <w:rsid w:val="004E1C18"/>
    <w:rsid w:val="004F26EC"/>
    <w:rsid w:val="004F63EF"/>
    <w:rsid w:val="00506068"/>
    <w:rsid w:val="005063B3"/>
    <w:rsid w:val="00514DFA"/>
    <w:rsid w:val="00523CC8"/>
    <w:rsid w:val="00526D4F"/>
    <w:rsid w:val="00541990"/>
    <w:rsid w:val="00582942"/>
    <w:rsid w:val="00586B57"/>
    <w:rsid w:val="00594724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3052D"/>
    <w:rsid w:val="00644FD9"/>
    <w:rsid w:val="0064589B"/>
    <w:rsid w:val="006642E7"/>
    <w:rsid w:val="00674894"/>
    <w:rsid w:val="00681A38"/>
    <w:rsid w:val="006B324F"/>
    <w:rsid w:val="006B53EA"/>
    <w:rsid w:val="006E393C"/>
    <w:rsid w:val="006E51EA"/>
    <w:rsid w:val="006F0A2A"/>
    <w:rsid w:val="006F6DB3"/>
    <w:rsid w:val="007059F1"/>
    <w:rsid w:val="00714242"/>
    <w:rsid w:val="00716B7E"/>
    <w:rsid w:val="00724FC0"/>
    <w:rsid w:val="007274E0"/>
    <w:rsid w:val="00770994"/>
    <w:rsid w:val="007758FA"/>
    <w:rsid w:val="0077638C"/>
    <w:rsid w:val="007B6158"/>
    <w:rsid w:val="007C0B35"/>
    <w:rsid w:val="007C1BF4"/>
    <w:rsid w:val="007C75FF"/>
    <w:rsid w:val="007F44F0"/>
    <w:rsid w:val="008047EA"/>
    <w:rsid w:val="008066B9"/>
    <w:rsid w:val="00814E2F"/>
    <w:rsid w:val="0082699A"/>
    <w:rsid w:val="00827534"/>
    <w:rsid w:val="0089754A"/>
    <w:rsid w:val="008A251B"/>
    <w:rsid w:val="008B1EE7"/>
    <w:rsid w:val="008B743F"/>
    <w:rsid w:val="008D3DB8"/>
    <w:rsid w:val="008D4A99"/>
    <w:rsid w:val="008D4F1A"/>
    <w:rsid w:val="008E22E2"/>
    <w:rsid w:val="008F7408"/>
    <w:rsid w:val="00915A9F"/>
    <w:rsid w:val="009259C5"/>
    <w:rsid w:val="0093651D"/>
    <w:rsid w:val="00936F44"/>
    <w:rsid w:val="00944F1D"/>
    <w:rsid w:val="0096761C"/>
    <w:rsid w:val="00977FFD"/>
    <w:rsid w:val="009E623D"/>
    <w:rsid w:val="00A11719"/>
    <w:rsid w:val="00A24F50"/>
    <w:rsid w:val="00A745A6"/>
    <w:rsid w:val="00AA43DD"/>
    <w:rsid w:val="00AA7E4D"/>
    <w:rsid w:val="00AB19BE"/>
    <w:rsid w:val="00AB73AC"/>
    <w:rsid w:val="00AC59F5"/>
    <w:rsid w:val="00AD6132"/>
    <w:rsid w:val="00AF3B23"/>
    <w:rsid w:val="00AF4053"/>
    <w:rsid w:val="00B05B17"/>
    <w:rsid w:val="00B06F45"/>
    <w:rsid w:val="00B374B7"/>
    <w:rsid w:val="00B80465"/>
    <w:rsid w:val="00B8228B"/>
    <w:rsid w:val="00B90045"/>
    <w:rsid w:val="00B92C9F"/>
    <w:rsid w:val="00BC4E91"/>
    <w:rsid w:val="00BC6C67"/>
    <w:rsid w:val="00BF7382"/>
    <w:rsid w:val="00C155F7"/>
    <w:rsid w:val="00C201C6"/>
    <w:rsid w:val="00C24212"/>
    <w:rsid w:val="00C25879"/>
    <w:rsid w:val="00C31A88"/>
    <w:rsid w:val="00C51280"/>
    <w:rsid w:val="00C57AB7"/>
    <w:rsid w:val="00C64B91"/>
    <w:rsid w:val="00C71B10"/>
    <w:rsid w:val="00C72370"/>
    <w:rsid w:val="00C9120A"/>
    <w:rsid w:val="00C9693D"/>
    <w:rsid w:val="00CA0A2C"/>
    <w:rsid w:val="00CA3EB0"/>
    <w:rsid w:val="00CB0479"/>
    <w:rsid w:val="00CC2957"/>
    <w:rsid w:val="00D25D4E"/>
    <w:rsid w:val="00D32A8E"/>
    <w:rsid w:val="00D46DC6"/>
    <w:rsid w:val="00D5533C"/>
    <w:rsid w:val="00D870B6"/>
    <w:rsid w:val="00DA071B"/>
    <w:rsid w:val="00DC068A"/>
    <w:rsid w:val="00DC74D6"/>
    <w:rsid w:val="00DC79F6"/>
    <w:rsid w:val="00DE00D4"/>
    <w:rsid w:val="00DE5FFA"/>
    <w:rsid w:val="00DF21D2"/>
    <w:rsid w:val="00DF4047"/>
    <w:rsid w:val="00E1314C"/>
    <w:rsid w:val="00E23BBC"/>
    <w:rsid w:val="00E3409A"/>
    <w:rsid w:val="00E47D06"/>
    <w:rsid w:val="00E541B8"/>
    <w:rsid w:val="00E56C56"/>
    <w:rsid w:val="00E72C62"/>
    <w:rsid w:val="00E738A3"/>
    <w:rsid w:val="00E938B5"/>
    <w:rsid w:val="00E9458D"/>
    <w:rsid w:val="00EA5C90"/>
    <w:rsid w:val="00EB1E46"/>
    <w:rsid w:val="00EB7DBE"/>
    <w:rsid w:val="00EC62DB"/>
    <w:rsid w:val="00ED38AD"/>
    <w:rsid w:val="00EF075D"/>
    <w:rsid w:val="00EF2ACD"/>
    <w:rsid w:val="00F117AA"/>
    <w:rsid w:val="00F1312C"/>
    <w:rsid w:val="00F24C16"/>
    <w:rsid w:val="00F37A93"/>
    <w:rsid w:val="00F50FE6"/>
    <w:rsid w:val="00F67C00"/>
    <w:rsid w:val="00F82F61"/>
    <w:rsid w:val="00F94C48"/>
    <w:rsid w:val="00FB270F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Watt, Barbara</cp:lastModifiedBy>
  <cp:revision>2</cp:revision>
  <cp:lastPrinted>2017-07-07T12:19:00Z</cp:lastPrinted>
  <dcterms:created xsi:type="dcterms:W3CDTF">2017-07-10T14:23:00Z</dcterms:created>
  <dcterms:modified xsi:type="dcterms:W3CDTF">2017-07-10T14:23:00Z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